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ED" w:rsidRDefault="00EA0C74">
      <w:r>
        <w:t>Après avoir refusé le courrier dans Maarch parapheur pour lequel j’étais à la fois rédacteur et en 1</w:t>
      </w:r>
      <w:r w:rsidRPr="00EA0C74">
        <w:rPr>
          <w:vertAlign w:val="superscript"/>
        </w:rPr>
        <w:t>er</w:t>
      </w:r>
      <w:r>
        <w:t xml:space="preserve"> visa. Le courrier ne revient dans aucune bannette. </w:t>
      </w:r>
    </w:p>
    <w:p w:rsidR="00EA0C74" w:rsidRDefault="00EA0C74">
      <w:r>
        <w:t>Je le retrouve par le biais de la recherche et constate qu’il n’a pas de statut</w:t>
      </w:r>
      <w:bookmarkStart w:id="0" w:name="_GoBack"/>
      <w:bookmarkEnd w:id="0"/>
    </w:p>
    <w:p w:rsidR="00EA0C74" w:rsidRDefault="00EA0C74">
      <w:r>
        <w:rPr>
          <w:noProof/>
          <w:lang w:eastAsia="fr-FR"/>
        </w:rPr>
        <w:drawing>
          <wp:inline distT="0" distB="0" distL="0" distR="0" wp14:anchorId="0F4664B7" wp14:editId="4E53380D">
            <wp:extent cx="5760720" cy="2430208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C74" w:rsidRDefault="00EA0C74"/>
    <w:sectPr w:rsidR="00EA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74"/>
    <w:rsid w:val="004A7DED"/>
    <w:rsid w:val="00EA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</dc:creator>
  <cp:lastModifiedBy>VANSTEENBERGHE Anne</cp:lastModifiedBy>
  <cp:revision>1</cp:revision>
  <dcterms:created xsi:type="dcterms:W3CDTF">2019-09-17T13:06:00Z</dcterms:created>
  <dcterms:modified xsi:type="dcterms:W3CDTF">2019-09-17T13:09:00Z</dcterms:modified>
</cp:coreProperties>
</file>