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4A" w:rsidRDefault="00E213EA" w:rsidP="00E213EA">
      <w:r>
        <w:rPr>
          <w:noProof/>
          <w:lang w:eastAsia="fr-FR"/>
        </w:rPr>
        <w:drawing>
          <wp:inline distT="0" distB="0" distL="0" distR="0">
            <wp:extent cx="8051887" cy="3886200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242" cy="38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3EA" w:rsidRDefault="00E213EA" w:rsidP="00E213EA">
      <w:r>
        <w:t xml:space="preserve">Capture 3 : les deux fichiers </w:t>
      </w:r>
      <w:proofErr w:type="spellStart"/>
      <w:r>
        <w:t>pdf</w:t>
      </w:r>
      <w:proofErr w:type="spellEnd"/>
      <w:r>
        <w:t xml:space="preserve"> sont ouverts à droite</w:t>
      </w:r>
    </w:p>
    <w:p w:rsidR="00E213EA" w:rsidRPr="00E213EA" w:rsidRDefault="00E213EA" w:rsidP="00E213EA">
      <w:r>
        <w:t>Les croix indiquent l’emplacement des signatures non visibles.</w:t>
      </w:r>
      <w:bookmarkStart w:id="0" w:name="_GoBack"/>
      <w:bookmarkEnd w:id="0"/>
    </w:p>
    <w:sectPr w:rsidR="00E213EA" w:rsidRPr="00E213EA" w:rsidSect="00E21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FB9"/>
    <w:multiLevelType w:val="multilevel"/>
    <w:tmpl w:val="BBD21D9E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C34B4B"/>
    <w:multiLevelType w:val="hybridMultilevel"/>
    <w:tmpl w:val="D8B659B4"/>
    <w:lvl w:ilvl="0" w:tplc="A896FE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4A"/>
    <w:rsid w:val="0012264D"/>
    <w:rsid w:val="002F13A8"/>
    <w:rsid w:val="003763ED"/>
    <w:rsid w:val="0039584A"/>
    <w:rsid w:val="00A86D77"/>
    <w:rsid w:val="00CC5CE1"/>
    <w:rsid w:val="00E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899F"/>
  <w15:chartTrackingRefBased/>
  <w15:docId w15:val="{E8AABAD7-5D34-4162-89F5-F4D9C320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13A8"/>
    <w:pPr>
      <w:keepNext/>
      <w:keepLines/>
      <w:numPr>
        <w:numId w:val="4"/>
      </w:numPr>
      <w:spacing w:before="40" w:after="0"/>
      <w:ind w:hanging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F13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CC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ALAOUI Abdelkamel</dc:creator>
  <cp:keywords/>
  <dc:description/>
  <cp:lastModifiedBy>ALAOUI Abdelkamel</cp:lastModifiedBy>
  <cp:revision>3</cp:revision>
  <dcterms:created xsi:type="dcterms:W3CDTF">2023-02-22T15:01:00Z</dcterms:created>
  <dcterms:modified xsi:type="dcterms:W3CDTF">2023-02-22T15:02:00Z</dcterms:modified>
</cp:coreProperties>
</file>